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C2EAE">
      <w:pPr>
        <w:suppressAutoHyphens/>
        <w:spacing w:line="760" w:lineRule="exact"/>
        <w:rPr>
          <w:rFonts w:hint="eastAsia" w:ascii="仿宋_GB2312" w:hAnsi="仿宋" w:eastAsia="黑体"/>
          <w:szCs w:val="32"/>
          <w:u w:val="single"/>
          <w:lang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</w:t>
      </w:r>
    </w:p>
    <w:p w14:paraId="28073AE1"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Calibri" w:eastAsia="方正小标宋简体"/>
          <w:sz w:val="44"/>
          <w:szCs w:val="44"/>
        </w:rPr>
        <w:t>北京高校优质本科基本教学资源联系人信息表</w:t>
      </w:r>
    </w:p>
    <w:bookmarkEnd w:id="0"/>
    <w:p w14:paraId="14D92B1A"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</w:p>
    <w:tbl>
      <w:tblPr>
        <w:tblStyle w:val="2"/>
        <w:tblpPr w:leftFromText="180" w:rightFromText="180" w:vertAnchor="text" w:horzAnchor="page" w:tblpXSpec="center" w:tblpY="68"/>
        <w:tblOverlap w:val="never"/>
        <w:tblW w:w="498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337"/>
        <w:gridCol w:w="2163"/>
        <w:gridCol w:w="2220"/>
        <w:gridCol w:w="2770"/>
      </w:tblGrid>
      <w:tr w14:paraId="66AB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80" w:type="pct"/>
            <w:noWrap w:val="0"/>
            <w:vAlign w:val="center"/>
          </w:tcPr>
          <w:p w14:paraId="47AE98EA">
            <w:pPr>
              <w:spacing w:line="560" w:lineRule="exact"/>
              <w:ind w:left="51" w:leftChars="-45" w:hanging="145" w:hangingChars="48"/>
              <w:jc w:val="center"/>
              <w:rPr>
                <w:rFonts w:hint="eastAsia" w:ascii="宋体" w:hAnsi="宋体" w:eastAsia="仿宋_GB2312"/>
                <w:b/>
                <w:kern w:val="13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b/>
                <w:kern w:val="13"/>
                <w:sz w:val="30"/>
                <w:szCs w:val="30"/>
              </w:rPr>
              <w:t>类别</w:t>
            </w:r>
          </w:p>
        </w:tc>
        <w:tc>
          <w:tcPr>
            <w:tcW w:w="680" w:type="pct"/>
            <w:noWrap w:val="0"/>
            <w:vAlign w:val="center"/>
          </w:tcPr>
          <w:p w14:paraId="625C3F97">
            <w:pPr>
              <w:spacing w:line="560" w:lineRule="exact"/>
              <w:ind w:left="51" w:leftChars="-45" w:hanging="145" w:hangingChars="48"/>
              <w:jc w:val="center"/>
              <w:rPr>
                <w:rFonts w:ascii="宋体" w:hAnsi="宋体" w:eastAsia="仿宋_GB2312"/>
                <w:b/>
                <w:kern w:val="13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b/>
                <w:kern w:val="13"/>
                <w:sz w:val="30"/>
                <w:szCs w:val="30"/>
              </w:rPr>
              <w:t>姓名</w:t>
            </w:r>
          </w:p>
        </w:tc>
        <w:tc>
          <w:tcPr>
            <w:tcW w:w="1100" w:type="pct"/>
            <w:noWrap w:val="0"/>
            <w:vAlign w:val="center"/>
          </w:tcPr>
          <w:p w14:paraId="4F0130B0">
            <w:pPr>
              <w:spacing w:line="560" w:lineRule="exact"/>
              <w:jc w:val="center"/>
              <w:rPr>
                <w:rFonts w:ascii="宋体" w:hAnsi="宋体" w:eastAsia="仿宋_GB2312"/>
                <w:b/>
                <w:kern w:val="13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b/>
                <w:kern w:val="13"/>
                <w:sz w:val="30"/>
                <w:szCs w:val="30"/>
              </w:rPr>
              <w:t>手机</w:t>
            </w:r>
          </w:p>
        </w:tc>
        <w:tc>
          <w:tcPr>
            <w:tcW w:w="1129" w:type="pct"/>
            <w:noWrap w:val="0"/>
            <w:vAlign w:val="center"/>
          </w:tcPr>
          <w:p w14:paraId="594C95D5">
            <w:pPr>
              <w:spacing w:line="560" w:lineRule="exact"/>
              <w:jc w:val="center"/>
              <w:rPr>
                <w:rFonts w:ascii="宋体" w:hAnsi="宋体" w:eastAsia="仿宋_GB2312"/>
                <w:b/>
                <w:kern w:val="13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b/>
                <w:kern w:val="13"/>
                <w:sz w:val="30"/>
                <w:szCs w:val="30"/>
              </w:rPr>
              <w:t>办公电话</w:t>
            </w:r>
          </w:p>
        </w:tc>
        <w:tc>
          <w:tcPr>
            <w:tcW w:w="1409" w:type="pct"/>
            <w:noWrap w:val="0"/>
            <w:vAlign w:val="center"/>
          </w:tcPr>
          <w:p w14:paraId="4B9EF2A7">
            <w:pPr>
              <w:spacing w:line="560" w:lineRule="exact"/>
              <w:jc w:val="center"/>
              <w:rPr>
                <w:rFonts w:ascii="宋体" w:hAnsi="宋体" w:eastAsia="仿宋_GB2312"/>
                <w:b/>
                <w:kern w:val="13"/>
                <w:sz w:val="30"/>
                <w:szCs w:val="30"/>
              </w:rPr>
            </w:pPr>
            <w:r>
              <w:rPr>
                <w:rFonts w:hint="eastAsia" w:ascii="宋体" w:hAnsi="宋体" w:eastAsia="仿宋_GB2312"/>
                <w:b/>
                <w:kern w:val="13"/>
                <w:sz w:val="30"/>
                <w:szCs w:val="30"/>
              </w:rPr>
              <w:t>电子信箱</w:t>
            </w:r>
          </w:p>
        </w:tc>
      </w:tr>
      <w:tr w14:paraId="4757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80" w:type="pct"/>
            <w:noWrap w:val="0"/>
            <w:vAlign w:val="center"/>
          </w:tcPr>
          <w:p w14:paraId="18418986">
            <w:pPr>
              <w:spacing w:line="560" w:lineRule="exact"/>
              <w:jc w:val="center"/>
              <w:rPr>
                <w:rFonts w:hint="eastAsia" w:eastAsia="仿宋_GB2312"/>
                <w:bCs/>
                <w:kern w:val="13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13"/>
                <w:sz w:val="28"/>
                <w:szCs w:val="28"/>
              </w:rPr>
              <w:t>教材</w:t>
            </w:r>
          </w:p>
        </w:tc>
        <w:tc>
          <w:tcPr>
            <w:tcW w:w="680" w:type="pct"/>
            <w:noWrap w:val="0"/>
            <w:vAlign w:val="center"/>
          </w:tcPr>
          <w:p w14:paraId="31D4293E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4349469F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129" w:type="pct"/>
            <w:noWrap w:val="0"/>
            <w:vAlign w:val="center"/>
          </w:tcPr>
          <w:p w14:paraId="6EBA82A6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409" w:type="pct"/>
            <w:noWrap w:val="0"/>
            <w:vAlign w:val="center"/>
          </w:tcPr>
          <w:p w14:paraId="173FD2DB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</w:tr>
      <w:tr w14:paraId="75A8C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80" w:type="pct"/>
            <w:noWrap w:val="0"/>
            <w:vAlign w:val="center"/>
          </w:tcPr>
          <w:p w14:paraId="49AC6BEB">
            <w:pPr>
              <w:spacing w:line="560" w:lineRule="exact"/>
              <w:jc w:val="center"/>
              <w:rPr>
                <w:rFonts w:hint="eastAsia" w:eastAsia="仿宋_GB2312"/>
                <w:bCs/>
                <w:kern w:val="13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13"/>
                <w:sz w:val="28"/>
                <w:szCs w:val="28"/>
              </w:rPr>
              <w:t>教案</w:t>
            </w:r>
          </w:p>
        </w:tc>
        <w:tc>
          <w:tcPr>
            <w:tcW w:w="680" w:type="pct"/>
            <w:noWrap w:val="0"/>
            <w:vAlign w:val="center"/>
          </w:tcPr>
          <w:p w14:paraId="6AC02F73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CC56E98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129" w:type="pct"/>
            <w:noWrap w:val="0"/>
            <w:vAlign w:val="center"/>
          </w:tcPr>
          <w:p w14:paraId="6EEBE0E7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409" w:type="pct"/>
            <w:noWrap w:val="0"/>
            <w:vAlign w:val="center"/>
          </w:tcPr>
          <w:p w14:paraId="4B167FE5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</w:tr>
      <w:tr w14:paraId="2D7CC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680" w:type="pct"/>
            <w:noWrap w:val="0"/>
            <w:vAlign w:val="center"/>
          </w:tcPr>
          <w:p w14:paraId="7761B143">
            <w:pPr>
              <w:spacing w:line="560" w:lineRule="exact"/>
              <w:jc w:val="center"/>
              <w:rPr>
                <w:rFonts w:hint="eastAsia" w:eastAsia="仿宋_GB2312"/>
                <w:bCs/>
                <w:kern w:val="13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13"/>
                <w:sz w:val="28"/>
                <w:szCs w:val="28"/>
              </w:rPr>
              <w:t>课件</w:t>
            </w:r>
          </w:p>
        </w:tc>
        <w:tc>
          <w:tcPr>
            <w:tcW w:w="680" w:type="pct"/>
            <w:noWrap w:val="0"/>
            <w:vAlign w:val="center"/>
          </w:tcPr>
          <w:p w14:paraId="716A6CC7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440DAAB2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129" w:type="pct"/>
            <w:noWrap w:val="0"/>
            <w:vAlign w:val="center"/>
          </w:tcPr>
          <w:p w14:paraId="4F7BAD4C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  <w:tc>
          <w:tcPr>
            <w:tcW w:w="1409" w:type="pct"/>
            <w:noWrap w:val="0"/>
            <w:vAlign w:val="center"/>
          </w:tcPr>
          <w:p w14:paraId="243A22B3">
            <w:pPr>
              <w:spacing w:line="560" w:lineRule="exact"/>
              <w:jc w:val="center"/>
              <w:rPr>
                <w:rFonts w:eastAsia="仿宋_GB2312"/>
                <w:bCs/>
                <w:kern w:val="13"/>
                <w:sz w:val="28"/>
                <w:szCs w:val="28"/>
              </w:rPr>
            </w:pPr>
          </w:p>
        </w:tc>
      </w:tr>
    </w:tbl>
    <w:p w14:paraId="3EF41B8E"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</w:p>
    <w:p w14:paraId="7326835B">
      <w:pPr>
        <w:suppressAutoHyphens/>
        <w:spacing w:line="760" w:lineRule="exact"/>
        <w:rPr>
          <w:rFonts w:hint="eastAsia" w:ascii="仿宋_GB2312" w:hAnsi="宋体" w:eastAsia="仿宋_GB2312"/>
          <w:kern w:val="0"/>
          <w:sz w:val="32"/>
          <w:szCs w:val="32"/>
        </w:rPr>
      </w:pPr>
    </w:p>
    <w:p w14:paraId="19D14177">
      <w:pPr>
        <w:suppressAutoHyphens/>
        <w:spacing w:line="760" w:lineRule="exact"/>
        <w:rPr>
          <w:rFonts w:hint="eastAsia" w:ascii="仿宋_GB2312" w:hAnsi="宋体" w:eastAsia="仿宋_GB2312"/>
          <w:kern w:val="0"/>
          <w:sz w:val="32"/>
          <w:szCs w:val="32"/>
        </w:rPr>
      </w:pPr>
    </w:p>
    <w:p w14:paraId="42B7BACE"/>
    <w:sectPr>
      <w:pgSz w:w="11906" w:h="16838"/>
      <w:pgMar w:top="1417" w:right="1134" w:bottom="1417" w:left="1134" w:header="850" w:footer="1417" w:gutter="0"/>
      <w:pgNumType w:fmt="numberInDash"/>
      <w:cols w:space="720" w:num="1"/>
      <w:docGrid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89FE588-3704-4EBB-A7AE-2E298C23ABE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11F9C8B0-5DAE-482A-A395-0C22820952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C9DDE17-A92B-4F0C-BB85-DABAEA4B94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E0B48"/>
    <w:rsid w:val="1F0E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2025-11-11T02:47:00Z</dcterms:created>
  <dc:creator>刘志敏</dc:creator>
  <cp:lastModifiedBy>刘志敏</cp:lastModifiedBy>
  <dcterms:modified xsi:type="dcterms:W3CDTF">2025-11-11T02:57:06Z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DCAF7C4211794484A18D739FCB58EAF7_11</vt:lpwstr>
  </property>
  <property fmtid="{D5CDD505-2E9C-101B-9397-08002B2CF9AE}" pid="4" name="KSOTemplateDocerSaveRecord">
    <vt:lpwstr>eyJoZGlkIjoiY2I4YWFmMzg4NmYzYzI4YjNkMmRkNjAyOGU3ZWY5MWUiLCJ1c2VySWQiOiIzMjY5MDMzMTkifQ==</vt:lpwstr>
  </property>
</Properties>
</file>